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26" w:tblpY="757"/>
        <w:tblOverlap w:val="never"/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5043"/>
      </w:tblGrid>
      <w:tr w14:paraId="6371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2D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kern w:val="0"/>
                <w:sz w:val="24"/>
                <w:szCs w:val="24"/>
                <w:u w:val="none"/>
                <w:lang w:val="en-US" w:eastAsia="zh-CN" w:bidi="ar"/>
              </w:rPr>
              <w:t>Journ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kern w:val="0"/>
                <w:sz w:val="24"/>
                <w:szCs w:val="24"/>
                <w:u w:val="none"/>
                <w:lang w:val="en-US" w:eastAsia="zh-CN" w:bidi="ar"/>
              </w:rPr>
              <w:t>als（期刊）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497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F497D"/>
                <w:kern w:val="0"/>
                <w:sz w:val="24"/>
                <w:szCs w:val="24"/>
                <w:u w:val="none"/>
                <w:lang w:val="en-US" w:eastAsia="zh-CN" w:bidi="ar"/>
              </w:rPr>
              <w:t>Persistent URL</w:t>
            </w:r>
          </w:p>
        </w:tc>
      </w:tr>
      <w:tr w14:paraId="2BCF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Journal of Psychiatr</w:t>
            </w:r>
            <w:r>
              <w:rPr>
                <w:rStyle w:val="5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"http://ajp.psychiatryonline.org/"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https://ajp.psychiatryonline.or</w:t>
            </w:r>
            <w:r>
              <w:rPr>
                <w:rStyle w:val="4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091D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1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Journal of Psychotherap</w:t>
            </w:r>
            <w:r>
              <w:rPr>
                <w:rStyle w:val="5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"http://ps.psychiatryonline.org/"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https://psychotherapy.psychiatryonline.org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344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Neuropsychiatry and Clinical Neuroscience</w:t>
            </w:r>
            <w:r>
              <w:rPr>
                <w:rStyle w:val="6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9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"http://neuro.psychiatryonline.org/"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https://neuro.psychiatryonline.or</w:t>
            </w:r>
            <w:r>
              <w:rPr>
                <w:rStyle w:val="4"/>
              </w:rPr>
              <w:t>g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EA8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4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Psychiatric New</w:t>
            </w:r>
            <w:r>
              <w:rPr>
                <w:rStyle w:val="5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E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"https://psychnews.psychiatryonline.org"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https://psychnews.psychiatryonline.org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7CD2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Psychiatric Research and Clinical Practic</w:t>
            </w:r>
            <w:r>
              <w:rPr>
                <w:rStyle w:val="5"/>
                <w:lang w:val="en-US" w:eastAsia="zh-CN" w:bidi="ar"/>
              </w:rPr>
              <w:t>e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1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"https://prcp.psychiatryonline.org"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https://prcp.psychiatryonline.org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19A5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9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Psychiatric Service</w:t>
            </w:r>
            <w:r>
              <w:rPr>
                <w:rStyle w:val="7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E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"https://ps.psychiatryonline.org"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https://ps.psychiatryonline.org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601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572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47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E0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7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kern w:val="0"/>
                <w:sz w:val="24"/>
                <w:szCs w:val="24"/>
                <w:u w:val="none"/>
                <w:lang w:val="en-US" w:eastAsia="zh-CN" w:bidi="ar"/>
              </w:rPr>
              <w:t>Textbooks（教科书）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9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6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APA Practice Guidelines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"http://psychiatryonline.org/doi/book/10.1176/appi.books.9781585625031"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https://psychiatryonline.org/guideline</w:t>
            </w:r>
            <w:r>
              <w:rPr>
                <w:rStyle w:val="4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135F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Care of Military Service Members, Veterans, and Their Familie</w:t>
            </w:r>
            <w:r>
              <w:rPr>
                <w:rStyle w:val="6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"http://psychiatryonline.org/doi/book/10.1176/appi.books.9781585625048"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https://psychiatryonline.org/doi/book/10.1176/appi.books.978158562516</w:t>
            </w:r>
            <w:r>
              <w:rPr>
                <w:rStyle w:val="4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492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C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Manual of Geriatric Psychiatr</w:t>
            </w:r>
            <w:r>
              <w:rPr>
                <w:rStyle w:val="6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4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"http://psychiatryonline.org/doi/book/10.1176/appi.books.9781585623648"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https://psychiatryonline.org/doi/book/10.1176/appi.books.978161537001</w:t>
            </w:r>
            <w:r>
              <w:rPr>
                <w:rStyle w:val="4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FFEA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Dulcan's Textbook of Child &amp; Adolescent Psychiatry, Third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"http://psychiatryonline.org/doi/book/10.1176/appi.books.9781615370054"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https://psychiatryonline.org/doi/book/10.1176/appi.books.978161537480</w:t>
            </w:r>
            <w:r>
              <w:rPr>
                <w:rStyle w:val="4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1490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Gabbard's Treatments of Psychiatric Disorders, Fifth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https://psychiatryonline.org/doi/book/10.1176/appi.books.978158562504</w:t>
            </w:r>
            <w:r>
              <w:rPr>
                <w:rStyle w:val="5"/>
                <w:lang w:val="en-US" w:eastAsia="zh-CN" w:bidi="ar"/>
              </w:rPr>
              <w:t>8</w:t>
            </w:r>
          </w:p>
        </w:tc>
      </w:tr>
      <w:tr w14:paraId="57A1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Integrated Care: Working at the Interface of Primary Care and Behavioral Healt</w:t>
            </w:r>
            <w:r>
              <w:rPr>
                <w:rStyle w:val="6"/>
                <w:lang w:val="en-US" w:eastAsia="zh-CN" w:bidi="ar"/>
              </w:rPr>
              <w:t>h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F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https://psychiatryonline.org/doi/book/10.1176/appi.books.978161537000</w:t>
            </w:r>
            <w:r>
              <w:rPr>
                <w:rStyle w:val="5"/>
                <w:lang w:val="en-US" w:eastAsia="zh-CN" w:bidi="ar"/>
              </w:rPr>
              <w:t>9</w:t>
            </w:r>
          </w:p>
        </w:tc>
      </w:tr>
      <w:tr w14:paraId="4C49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B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Management of Adults With Traumatic Brain Injur</w:t>
            </w:r>
            <w:r>
              <w:rPr>
                <w:rStyle w:val="6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https://psychiatryonline.org/doi/book/10.1176/appi.books.978158562515</w:t>
            </w:r>
            <w:r>
              <w:rPr>
                <w:rStyle w:val="5"/>
                <w:lang w:val="en-US" w:eastAsia="zh-CN" w:bidi="ar"/>
              </w:rPr>
              <w:t>4</w:t>
            </w:r>
          </w:p>
        </w:tc>
      </w:tr>
      <w:tr w14:paraId="257EB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3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Schatzberg's Manual of Clinical Psychopharmacology, Ninth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B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https://psychiatryonline.org/doi/book/10.1176/appi.books.978161537299</w:t>
            </w:r>
            <w:r>
              <w:rPr>
                <w:rStyle w:val="5"/>
                <w:lang w:val="en-US" w:eastAsia="zh-CN" w:bidi="ar"/>
              </w:rPr>
              <w:t>7</w:t>
            </w:r>
          </w:p>
        </w:tc>
      </w:tr>
      <w:tr w14:paraId="53080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Positive Psychiatry: A Clinical Handboo</w:t>
            </w:r>
            <w:r>
              <w:rPr>
                <w:rStyle w:val="6"/>
                <w:lang w:val="en-US" w:eastAsia="zh-CN" w:bidi="ar"/>
              </w:rPr>
              <w:t>k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"http://psychiatryonline.org/doi/book/10.1176/appi.books.9781615371914"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https://psychiatryonline.org/doi/book/10.1176/appi.books.978161537081</w:t>
            </w:r>
            <w:r>
              <w:rPr>
                <w:rStyle w:val="4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2576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Gabbard's Textbook of Psychotherapeutic Treatments, Second Editio</w:t>
            </w:r>
            <w:r>
              <w:rPr>
                <w:rStyle w:val="5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F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"http://psychiatryonline.org/doi/book/10.1176/appi.books.9781615371624"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https://psychiatryonline.org/doi/book/10.1176/appi.books.978161537523</w:t>
            </w:r>
            <w:r>
              <w:rPr>
                <w:rStyle w:val="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6AC3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5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Textbook of Traumatic Brain Injury, Third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3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https://psychiatryonline.org/doi/book/10.1176/appi.books.978161537264</w:t>
            </w:r>
            <w:r>
              <w:rPr>
                <w:rStyle w:val="5"/>
                <w:lang w:val="en-US" w:eastAsia="zh-CN" w:bidi="ar"/>
              </w:rPr>
              <w:t>5</w:t>
            </w:r>
          </w:p>
        </w:tc>
      </w:tr>
      <w:tr w14:paraId="58D2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Association Publishing Textbook of Forensic Psychiatry, Third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E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"http://psychiatryonline.org/doi/book/10.1176/appi.books.9781585624201"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https://psychiatryonline.org/doi/book/10.1176/appi.books.978161537191</w:t>
            </w:r>
            <w:r>
              <w:rPr>
                <w:rStyle w:val="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14D39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6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Association Publishing Textbook Of Neuropsychiatry And Clinical Neurosciences, Sixth Edition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"http://psychiatryonline.org/guidelines"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https://psychiatryonline.org/doi/book/10.1176/appi.books.978161537242</w:t>
            </w:r>
            <w:r>
              <w:rPr>
                <w:rStyle w:val="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D61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9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Association Publishing Textbook Of Psychosomatic Medicine And Consultation-Liaison Psychiatry, Third Edition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"http://psychiatryonline.org/doi/book/10.1176/appi.books.9781585625161"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https://psychiatryonline.org/doi/book/10.1176/appi.books.9781615371990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77C0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Publishing Textbook of Geriatric Psychiatry, Sixth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"http://psychiatryonline.org/doi/book/10.1176/appi.books.9781615370016"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https://psychiatryonline.org/doi/book/10.1176/appi.books.978161537519</w:t>
            </w:r>
            <w:r>
              <w:rPr>
                <w:rStyle w:val="4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07D12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Publishing Textbook of Psychiatry, Seventh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https://psychiatryonline.org/doi/book/10.1176/appi.books.978161537298</w:t>
            </w:r>
            <w:r>
              <w:rPr>
                <w:rStyle w:val="5"/>
                <w:lang w:val="en-US" w:eastAsia="zh-CN" w:bidi="ar"/>
              </w:rPr>
              <w:t>0</w:t>
            </w:r>
          </w:p>
        </w:tc>
      </w:tr>
      <w:tr w14:paraId="61B1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2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Publishing Textbook of Psychopharmacology, Fifth Editio</w:t>
            </w:r>
            <w:r>
              <w:rPr>
                <w:rStyle w:val="6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2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"http://psychiatryonline.org/doi/book/10.1176/appi.books.9781585625154"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https://psychiatryonline.org/doi/book/10.1176/appi.books.978161537162</w:t>
            </w:r>
            <w:r>
              <w:rPr>
                <w:rStyle w:val="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69A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A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Association Publishing Textbook of Substance Use Disorder Treatment, Sixth Edition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1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https://psychiatryonline.org/doi/book/10.1176/appi.books.9781615373970</w:t>
            </w:r>
          </w:p>
        </w:tc>
      </w:tr>
      <w:tr w14:paraId="4778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5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American Psychiatric Association Publishing Textbook of Suicide Risk Assessment and Management, Third Edition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5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"http://psychiatryonline.org/doi/book/10.1176/appi.books.9781615370818"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https://psychiatryonline.org/doi/book/10.1176/appi.books.978161537528</w:t>
            </w:r>
            <w:r>
              <w:rPr>
                <w:rStyle w:val="4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28CFE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D0A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6B0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B8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2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kern w:val="0"/>
                <w:sz w:val="24"/>
                <w:szCs w:val="24"/>
                <w:u w:val="none"/>
                <w:lang w:val="en-US" w:eastAsia="zh-CN" w:bidi="ar"/>
              </w:rPr>
              <w:t>DSM Library（工具书）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90E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4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DSM-5-T</w:t>
            </w:r>
            <w:r>
              <w:rPr>
                <w:rStyle w:val="6"/>
                <w:lang w:val="en-US" w:eastAsia="zh-CN" w:bidi="ar"/>
              </w:rPr>
              <w:t>R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7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"http://dsm.psychiatryonline.org/doi/book/10.1176/appi.books.9780890425596"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https://dsm.psychiatryonline.org/doi/book/10.1176/appi.books.9780890425787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559D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DSM-5-TR Clinical Case</w:t>
            </w:r>
            <w:r>
              <w:rPr>
                <w:rStyle w:val="5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2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"https://dsm.psychiatryonline.org/doi/book/10.1176/appi.books.9781615375295"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https://dsm.psychiatryonline.org/doi/book/10.1176/appi.books.9781615375295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6221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DSM-5-TR Handbook of Differential Diagnosi</w:t>
            </w:r>
            <w:r>
              <w:rPr>
                <w:rStyle w:val="5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2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"https://dsm.psychiatryonline.org/doi/book/10.1176/appi.books.9781615375363"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https://dsm.psychiatryonline.org/doi/book/10.1176/appi.books.9781615375363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 w14:paraId="27DD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DSM-5 Handbook on the Cultural Formulation Intervie</w:t>
            </w:r>
            <w:r>
              <w:rPr>
                <w:rStyle w:val="5"/>
                <w:lang w:val="en-US" w:eastAsia="zh-CN" w:bidi="ar"/>
              </w:rPr>
              <w:t>w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https://dsm.psychiatryonline.org/doi/book/10.1176/appi.books.978161537356</w:t>
            </w:r>
            <w:r>
              <w:rPr>
                <w:rStyle w:val="5"/>
                <w:lang w:val="en-US" w:eastAsia="zh-CN" w:bidi="ar"/>
              </w:rPr>
              <w:t>7</w:t>
            </w:r>
          </w:p>
        </w:tc>
      </w:tr>
      <w:tr w14:paraId="4596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5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DSM-5 Handbook of Differential Diagnosi</w:t>
            </w:r>
            <w:r>
              <w:rPr>
                <w:rStyle w:val="5"/>
                <w:lang w:val="en-US" w:eastAsia="zh-CN" w:bidi="ar"/>
              </w:rPr>
              <w:t>s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2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"http://dsm.psychiatryonline.org/doi/book/10.1176/appi.books.9781585624836"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https://dsm.psychiatryonline.org/doi/book/10.1176/appi.books.978158562999</w:t>
            </w:r>
            <w:r>
              <w:rPr>
                <w:rStyle w:val="4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0F08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8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Spanish Edition of the Desk Reference to the Diagnostic Criteria From DSM-</w:t>
            </w:r>
            <w:r>
              <w:rPr>
                <w:rStyle w:val="7"/>
                <w:lang w:val="en-US" w:eastAsia="zh-CN" w:bidi="ar"/>
              </w:rPr>
              <w:t>5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6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https://dsm.psychiatryonline.org/doi/book/10.1176/appi.books.978089042565</w:t>
            </w:r>
            <w:r>
              <w:rPr>
                <w:rStyle w:val="5"/>
                <w:lang w:val="en-US" w:eastAsia="zh-CN" w:bidi="ar"/>
              </w:rPr>
              <w:t>7</w:t>
            </w:r>
          </w:p>
        </w:tc>
      </w:tr>
      <w:tr w14:paraId="4256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E7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38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60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kern w:val="0"/>
                <w:sz w:val="24"/>
                <w:szCs w:val="24"/>
                <w:u w:val="none"/>
                <w:lang w:val="en-US" w:eastAsia="zh-CN" w:bidi="ar"/>
              </w:rPr>
              <w:t>For Patients（患者读物）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C1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5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6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Helping Parents and Teachers Understand Medications for Behavioral and Emotional Problems, Fourth Edition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"http://psychiatryonline.org/doi/book/10.1176/appi.books.9781615371280"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https://psychiatryonline.org/doi/book/10.1176/appi.books.978158562368</w:t>
            </w:r>
            <w:r>
              <w:rPr>
                <w:rStyle w:val="4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179E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Mental Disorders: Your Guide to DSM-5-T</w:t>
            </w:r>
            <w:r>
              <w:rPr>
                <w:rStyle w:val="6"/>
                <w:lang w:val="en-US" w:eastAsia="zh-CN" w:bidi="ar"/>
              </w:rPr>
              <w:t>R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https://psychiatryonline.org/doi/book/10.1176/appi.books.978161537537</w:t>
            </w:r>
            <w:r>
              <w:rPr>
                <w:rStyle w:val="5"/>
                <w:lang w:val="en-US" w:eastAsia="zh-CN" w:bidi="ar"/>
              </w:rPr>
              <w:t>0</w:t>
            </w:r>
          </w:p>
        </w:tc>
      </w:tr>
      <w:tr w14:paraId="20C8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Understanding Mental Disorders: Your Guide to DSM-</w:t>
            </w:r>
            <w:r>
              <w:rPr>
                <w:rStyle w:val="6"/>
                <w:lang w:val="en-US" w:eastAsia="zh-CN" w:bidi="ar"/>
              </w:rPr>
              <w:t>5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B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"http://psychiatryonline.org/doi/10.1176/appi.books.9781615370740"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https://psychiatryonline.org/doi/10.1176/appi.books.978161537074</w:t>
            </w:r>
            <w:r>
              <w:rPr>
                <w:rStyle w:val="4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1B7C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What Your Patients Need to Know about Psychiatric Medications, Third Editio</w:t>
            </w:r>
            <w:r>
              <w:rPr>
                <w:rStyle w:val="7"/>
                <w:lang w:val="en-US" w:eastAsia="zh-CN" w:bidi="ar"/>
              </w:rPr>
              <w:t>n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4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"http://psychiatryonline.org/doi/book/10.1176/appi.books.9781585623686"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https://psychiatryonline.org/doi/book/10.1176/appi.books.978161537128</w:t>
            </w:r>
            <w:r>
              <w:rPr>
                <w:rStyle w:val="4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70A8C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68E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07B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A4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A6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E376C"/>
                <w:kern w:val="0"/>
                <w:sz w:val="24"/>
                <w:szCs w:val="24"/>
                <w:u w:val="none"/>
                <w:lang w:val="en-US" w:eastAsia="zh-CN" w:bidi="ar"/>
              </w:rPr>
              <w:t>Study Guides（学习指南）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02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C6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Guide to Consultation-Liaison Psychiatr</w:t>
            </w:r>
            <w:r>
              <w:rPr>
                <w:rStyle w:val="5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https://psychiatryonline.org/doi/10.5555/appi.books.9781615372973</w:t>
            </w:r>
          </w:p>
        </w:tc>
      </w:tr>
      <w:tr w14:paraId="4F71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9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Guide to Child and Adolescent Psychiatr</w:t>
            </w:r>
            <w:r>
              <w:rPr>
                <w:rStyle w:val="5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3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"http://psychiatryonline.org/doi/pdf/10.5555/appi.books.9781585623273.562327"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https://psychiatryonline.org/doi/10.5555/appi.books.978161537200</w:t>
            </w:r>
            <w:r>
              <w:rPr>
                <w:rStyle w:val="4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0472C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Guide to Geriatric Psychiatr</w:t>
            </w:r>
            <w:r>
              <w:rPr>
                <w:rStyle w:val="5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3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https://psychiatryonline.org/doi/10.5555/appi.books.978161537108</w:t>
            </w:r>
            <w:r>
              <w:rPr>
                <w:rStyle w:val="5"/>
                <w:lang w:val="en-US" w:eastAsia="zh-CN" w:bidi="ar"/>
              </w:rPr>
              <w:t>2</w:t>
            </w:r>
          </w:p>
        </w:tc>
      </w:tr>
      <w:tr w14:paraId="18A9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Guide to Psychiatr</w:t>
            </w:r>
            <w:r>
              <w:rPr>
                <w:rStyle w:val="5"/>
                <w:lang w:val="en-US" w:eastAsia="zh-CN" w:bidi="ar"/>
              </w:rPr>
              <w:t>y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2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"http://psychiatryonline.org/doi/pdf/10.5555/appi.books.9781615370153.37015"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https://psychiatryonline.org/doi/10.5555/appi.books.9781615374786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 w14:paraId="3701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7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Guide to Substance Abuse Treatmen</w:t>
            </w:r>
            <w:r>
              <w:rPr>
                <w:rStyle w:val="7"/>
                <w:lang w:val="en-US" w:eastAsia="zh-CN" w:bidi="ar"/>
              </w:rPr>
              <w:t>t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1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"http://psychiatryonline.org/doi/pdf/10.5555/appi.books.9781585623327.562332"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</w:rPr>
              <w:t>https://psychiatryonline.org/doi/10.5555/appi.books.978161537047</w:t>
            </w:r>
            <w:r>
              <w:rPr>
                <w:rStyle w:val="4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704D7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43863"/>
    <w:rsid w:val="5764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1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21"/>
    <w:basedOn w:val="3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7">
    <w:name w:val="font1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2025-01-09T02:52:00Z</dcterms:created>
  <dc:creator>zz</dc:creator>
  <cp:lastModifiedBy>zz</cp:lastModifiedBy>
  <dcterms:modified xsi:type="dcterms:W3CDTF">2025-01-09T02:53:08Z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CD0139BBCE944C35B4C2B10567D717F4_11</vt:lpwstr>
  </property>
  <property fmtid="{D5CDD505-2E9C-101B-9397-08002B2CF9AE}" pid="4" name="KSOTemplateDocerSaveRecord">
    <vt:lpwstr>eyJoZGlkIjoiNmJkOTZmMmNmNmM0MmFmYWJlMmQ1NjllNDU3NDg2MDQiLCJ1c2VySWQiOiIxNDgyODY5MzA1In0=</vt:lpwstr>
  </property>
</Properties>
</file>